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9A6" w14:textId="56990F56" w:rsidR="00603D26" w:rsidRPr="00BF5B5B" w:rsidRDefault="00603D26" w:rsidP="00603D26">
      <w:pPr>
        <w:tabs>
          <w:tab w:val="left" w:pos="-567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Структура и органы управления организацией</w:t>
      </w:r>
    </w:p>
    <w:p w14:paraId="683F501E" w14:textId="77777777" w:rsidR="00603D26" w:rsidRPr="00BF5B5B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B5B">
        <w:rPr>
          <w:rFonts w:ascii="Times New Roman" w:hAnsi="Times New Roman" w:cs="Times New Roman"/>
          <w:sz w:val="28"/>
          <w:szCs w:val="28"/>
        </w:rPr>
        <w:t>Управление  Учреждением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 xml:space="preserve"> осуществляется  в соответстви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5B5B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Федерации.</w:t>
      </w:r>
    </w:p>
    <w:p w14:paraId="5FF16E6E" w14:textId="77777777" w:rsidR="00603D26" w:rsidRPr="00BF5B5B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B5B">
        <w:rPr>
          <w:rFonts w:ascii="Times New Roman" w:hAnsi="Times New Roman" w:cs="Times New Roman"/>
          <w:sz w:val="28"/>
          <w:szCs w:val="28"/>
        </w:rPr>
        <w:t>Управление  Учреждением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 xml:space="preserve">  осуществляется на основе  сочетания  принципов единоначалия и коллегиальности.</w:t>
      </w:r>
    </w:p>
    <w:p w14:paraId="4C266281" w14:textId="77777777" w:rsidR="00603D26" w:rsidRPr="00BF5B5B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Единоличным </w:t>
      </w:r>
      <w:proofErr w:type="gramStart"/>
      <w:r w:rsidRPr="00BF5B5B">
        <w:rPr>
          <w:rFonts w:ascii="Times New Roman" w:hAnsi="Times New Roman" w:cs="Times New Roman"/>
          <w:sz w:val="28"/>
          <w:szCs w:val="28"/>
        </w:rPr>
        <w:t>исполнительным  органом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 xml:space="preserve">  Учреждения  является  директор  Учреждения, который осуществляет текущее руководство деятельностью  Учреждения.</w:t>
      </w:r>
    </w:p>
    <w:p w14:paraId="779DC1F5" w14:textId="77777777" w:rsidR="00603D26" w:rsidRPr="00BF5B5B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В Учреждении формируются коллегиальные органы управления, к которым относится общее собрание работников Учреждения, педагогический </w:t>
      </w:r>
      <w:proofErr w:type="gramStart"/>
      <w:r w:rsidRPr="00BF5B5B">
        <w:rPr>
          <w:rFonts w:ascii="Times New Roman" w:hAnsi="Times New Roman" w:cs="Times New Roman"/>
          <w:sz w:val="28"/>
          <w:szCs w:val="28"/>
        </w:rPr>
        <w:t>совет  Учреждения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>.</w:t>
      </w:r>
    </w:p>
    <w:p w14:paraId="7A26BEB3" w14:textId="77777777" w:rsidR="00603D26" w:rsidRPr="00BF5B5B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Структура, порядок формирования, срок полномочий и </w:t>
      </w:r>
      <w:proofErr w:type="gramStart"/>
      <w:r w:rsidRPr="00BF5B5B">
        <w:rPr>
          <w:rFonts w:ascii="Times New Roman" w:hAnsi="Times New Roman" w:cs="Times New Roman"/>
          <w:sz w:val="28"/>
          <w:szCs w:val="28"/>
        </w:rPr>
        <w:t>компетенция  органов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 xml:space="preserve"> управления Учреждения, порядок принятия ими решений и выступления от имени Учреждения  устанавливаются Уставом  в соответствии с законодательством  Российской Федерации.</w:t>
      </w:r>
    </w:p>
    <w:p w14:paraId="3B6ECC0B" w14:textId="77777777" w:rsidR="00603D26" w:rsidRPr="00BF5B5B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proofErr w:type="gramStart"/>
      <w:r w:rsidRPr="00BF5B5B">
        <w:rPr>
          <w:rFonts w:ascii="Times New Roman" w:hAnsi="Times New Roman" w:cs="Times New Roman"/>
          <w:sz w:val="28"/>
          <w:szCs w:val="28"/>
        </w:rPr>
        <w:t>Учреждения  -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 xml:space="preserve"> коллегиальный общественный орган  управления  Учреждением.</w:t>
      </w:r>
    </w:p>
    <w:p w14:paraId="249694F2" w14:textId="77777777" w:rsidR="00603D26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В целях развития и совершенствования   учебно – </w:t>
      </w:r>
      <w:proofErr w:type="gramStart"/>
      <w:r w:rsidRPr="00BF5B5B">
        <w:rPr>
          <w:rFonts w:ascii="Times New Roman" w:hAnsi="Times New Roman" w:cs="Times New Roman"/>
          <w:sz w:val="28"/>
          <w:szCs w:val="28"/>
        </w:rPr>
        <w:t>воспитательного  процесса</w:t>
      </w:r>
      <w:proofErr w:type="gramEnd"/>
      <w:r w:rsidRPr="00BF5B5B">
        <w:rPr>
          <w:rFonts w:ascii="Times New Roman" w:hAnsi="Times New Roman" w:cs="Times New Roman"/>
          <w:sz w:val="28"/>
          <w:szCs w:val="28"/>
        </w:rPr>
        <w:t>, повышения профессионального  мастерства  и творческого роста педагогов в Учреждении  действует педагогический совет  Учреждения  - коллегиальный орган,  объединяющий педагогических работников  Учреждения.</w:t>
      </w:r>
    </w:p>
    <w:p w14:paraId="3FDCBE50" w14:textId="77777777" w:rsidR="00603D26" w:rsidRDefault="00603D26" w:rsidP="00603D26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союз 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 имеет право  получать от работодателя  информацию по вопросам:</w:t>
      </w:r>
    </w:p>
    <w:p w14:paraId="127DD7F6" w14:textId="77777777" w:rsidR="00603D26" w:rsidRDefault="00603D26" w:rsidP="00603D26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реорганизации и ликвидации Учреждения;</w:t>
      </w:r>
    </w:p>
    <w:p w14:paraId="00D2A421" w14:textId="77777777" w:rsidR="00603D26" w:rsidRDefault="00603D26" w:rsidP="00603D26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технологических изменений, влекущих за собой изменение</w:t>
      </w:r>
    </w:p>
    <w:p w14:paraId="2BEF3C76" w14:textId="77777777" w:rsidR="00603D26" w:rsidRDefault="00603D26" w:rsidP="00603D26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труда работников;</w:t>
      </w:r>
    </w:p>
    <w:p w14:paraId="13EF56BC" w14:textId="77777777" w:rsidR="00603D26" w:rsidRDefault="00603D26" w:rsidP="00603D26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  профессионального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 работников;</w:t>
      </w:r>
    </w:p>
    <w:p w14:paraId="5FDF1D6F" w14:textId="77777777" w:rsidR="00603D26" w:rsidRDefault="00603D26" w:rsidP="00603D26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другим вопросам, предусмотренным Трудовым Кодексом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, иными федеральными законами, настоящим Уставом, коллективным договором, локальными нормативными актами Учреждения.</w:t>
      </w:r>
    </w:p>
    <w:p w14:paraId="0D791730" w14:textId="77777777" w:rsidR="00603D26" w:rsidRDefault="00603D26" w:rsidP="00603D26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союз 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 имеет право также вносить по этим  вопросам в органы управления  Учреждения соответствующие предложения и участвовать в заседаниях указанных органов при  их рассмотрении.</w:t>
      </w:r>
    </w:p>
    <w:p w14:paraId="74052B8E" w14:textId="77777777" w:rsidR="00603D26" w:rsidRDefault="00603D26"/>
    <w:sectPr w:rsidR="0060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AA5D9F"/>
    <w:multiLevelType w:val="hybridMultilevel"/>
    <w:tmpl w:val="C288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26"/>
    <w:rsid w:val="0060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83EA"/>
  <w15:chartTrackingRefBased/>
  <w15:docId w15:val="{98CFA46A-0831-4B50-958A-EA0E9858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D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Zemfira</dc:creator>
  <cp:keywords/>
  <dc:description/>
  <cp:lastModifiedBy>Zemfira</cp:lastModifiedBy>
  <cp:revision>1</cp:revision>
  <dcterms:created xsi:type="dcterms:W3CDTF">2022-02-17T12:22:00Z</dcterms:created>
  <dcterms:modified xsi:type="dcterms:W3CDTF">2022-02-17T12:22:00Z</dcterms:modified>
</cp:coreProperties>
</file>